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6" w:rsidRDefault="00507806"/>
    <w:p w:rsidR="008B08B6" w:rsidRDefault="008B08B6">
      <w:r w:rsidRPr="008B08B6">
        <w:rPr>
          <w:noProof/>
          <w:lang w:eastAsia="hr-HR"/>
        </w:rPr>
        <w:drawing>
          <wp:inline distT="0" distB="0" distL="0" distR="0" wp14:anchorId="2FB8EFBE" wp14:editId="64D210F5">
            <wp:extent cx="2340521" cy="914400"/>
            <wp:effectExtent l="0" t="0" r="3175" b="0"/>
            <wp:docPr id="12" name="Slika 12" descr="http://www.mobilnost.hr/prilozi/05_1421672721_ampeu-logo-hr-mal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bilnost.hr/prilozi/05_1421672721_ampeu-logo-hr-mala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94" cy="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hr-HR"/>
        </w:rPr>
        <w:drawing>
          <wp:inline distT="0" distB="0" distL="0" distR="0" wp14:anchorId="3E1AF845" wp14:editId="2BB347A2">
            <wp:extent cx="1828800" cy="960622"/>
            <wp:effectExtent l="0" t="0" r="0" b="0"/>
            <wp:docPr id="10" name="Slika 10" descr="C:\Users\Zorica\Desktop\3.zadatak eTwinning\eTwinnin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orica\Desktop\3.zadatak eTwinning\eTwinning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6" cy="9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8B6">
        <w:rPr>
          <w:noProof/>
          <w:lang w:eastAsia="hr-HR"/>
        </w:rPr>
        <w:drawing>
          <wp:inline distT="0" distB="0" distL="0" distR="0" wp14:anchorId="59AEC822" wp14:editId="214094CC">
            <wp:extent cx="2398957" cy="685800"/>
            <wp:effectExtent l="0" t="0" r="1905" b="0"/>
            <wp:docPr id="13" name="Slika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82" cy="6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B6" w:rsidRDefault="008B08B6"/>
    <w:p w:rsidR="0035595F" w:rsidRDefault="003C7450">
      <w:pPr>
        <w:rPr>
          <w:b/>
          <w:sz w:val="32"/>
          <w:szCs w:val="32"/>
        </w:rPr>
      </w:pPr>
      <w:r w:rsidRPr="008B08B6">
        <w:rPr>
          <w:b/>
          <w:sz w:val="32"/>
          <w:szCs w:val="32"/>
        </w:rPr>
        <w:t xml:space="preserve"> Obrtničko-industrijska škola u Imotskom počinje novi</w:t>
      </w:r>
      <w:r w:rsidR="004C1777" w:rsidRPr="008B08B6">
        <w:rPr>
          <w:b/>
          <w:sz w:val="32"/>
          <w:szCs w:val="32"/>
        </w:rPr>
        <w:t xml:space="preserve"> ciklus projekata </w:t>
      </w:r>
    </w:p>
    <w:p w:rsidR="00CA358F" w:rsidRDefault="00CA358F">
      <w:pPr>
        <w:rPr>
          <w:b/>
          <w:sz w:val="32"/>
          <w:szCs w:val="32"/>
        </w:rPr>
      </w:pPr>
      <w:bookmarkStart w:id="0" w:name="_GoBack"/>
      <w:bookmarkEnd w:id="0"/>
    </w:p>
    <w:p w:rsidR="00CA358F" w:rsidRDefault="004C1777" w:rsidP="004C1777">
      <w:r>
        <w:t xml:space="preserve">U sklopu programa </w:t>
      </w:r>
      <w:proofErr w:type="spellStart"/>
      <w:r>
        <w:t>Erasmus</w:t>
      </w:r>
      <w:proofErr w:type="spellEnd"/>
      <w:r>
        <w:t>+, naša škola počinje sa pripremama za sudje</w:t>
      </w:r>
      <w:r w:rsidR="00CA358F">
        <w:t xml:space="preserve">lovanje u </w:t>
      </w:r>
      <w:proofErr w:type="spellStart"/>
      <w:r w:rsidR="00CA358F">
        <w:t>eTwinning</w:t>
      </w:r>
      <w:proofErr w:type="spellEnd"/>
      <w:r w:rsidR="00CA358F">
        <w:t xml:space="preserve"> projektima.</w:t>
      </w:r>
    </w:p>
    <w:p w:rsidR="004C1777" w:rsidRDefault="004C1777" w:rsidP="004C1777">
      <w:r>
        <w:t xml:space="preserve">Agencija za mobilnost i programe EU je pokrenula projekt „Slavimo s </w:t>
      </w:r>
      <w:proofErr w:type="spellStart"/>
      <w:r>
        <w:t>eTwinningom</w:t>
      </w:r>
      <w:proofErr w:type="spellEnd"/>
      <w:r>
        <w:t xml:space="preserve">“ povodom desete obljetnice postojanja </w:t>
      </w:r>
      <w:proofErr w:type="spellStart"/>
      <w:r>
        <w:t>eTwinninga</w:t>
      </w:r>
      <w:proofErr w:type="spellEnd"/>
      <w:r>
        <w:t xml:space="preserve">. Naša škole sudjeluje u tom projektu tako da smo oformili grupu učenika pod nazivom „Future </w:t>
      </w:r>
      <w:proofErr w:type="spellStart"/>
      <w:r>
        <w:t>chefs</w:t>
      </w:r>
      <w:proofErr w:type="spellEnd"/>
      <w:r>
        <w:t>“</w:t>
      </w:r>
      <w:r w:rsidR="0054781A">
        <w:t>. Zadatak grupe je bio</w:t>
      </w:r>
      <w:r>
        <w:t xml:space="preserve"> predstaviti </w:t>
      </w:r>
      <w:r w:rsidR="0054781A">
        <w:t>sebe,svoje mjesto,školu</w:t>
      </w:r>
      <w:r>
        <w:t xml:space="preserve"> i na kreativan način promovirati </w:t>
      </w:r>
      <w:proofErr w:type="spellStart"/>
      <w:r>
        <w:t>eTwinning</w:t>
      </w:r>
      <w:proofErr w:type="spellEnd"/>
      <w:r>
        <w:t xml:space="preserve">. </w:t>
      </w:r>
      <w:r w:rsidR="0054781A">
        <w:t>U grupu je uključeno 14 učenika.</w:t>
      </w:r>
    </w:p>
    <w:p w:rsidR="0054781A" w:rsidRDefault="004C1777" w:rsidP="004C1777">
      <w:r>
        <w:t xml:space="preserve">Na čelu sa projektnim timom škole i svojim mentorima,naši kuhari iz prvog i drugog razreda su osmislili na koji način </w:t>
      </w:r>
      <w:r w:rsidR="0054781A">
        <w:t xml:space="preserve">će naša škola proslaviti desetu obljetnicu. Tako su u sklopu praktične nastave  napravili razne kolače,peciva i palačinke koje su prodavali u školskoj kantini,te na taj način sami osigurali sredstva za odlazak u posjet III Gimnaziji u Splitu. Učenici te škole,poznate pod nazivom  MIOC,su pripremili radionicu na kojoj su se naši učenici upoznali sa njihovim iskustvima i planovima. </w:t>
      </w:r>
      <w:r w:rsidR="00507806">
        <w:t xml:space="preserve">Ne samo to,nego je još dogovorena i konkretna suradnja na jednom </w:t>
      </w:r>
      <w:proofErr w:type="spellStart"/>
      <w:r w:rsidR="00507806">
        <w:t>eTwinning</w:t>
      </w:r>
      <w:proofErr w:type="spellEnd"/>
      <w:r w:rsidR="00507806">
        <w:t xml:space="preserve"> projektu.</w:t>
      </w:r>
    </w:p>
    <w:p w:rsidR="00507806" w:rsidRDefault="00507806" w:rsidP="004C1777">
      <w:r>
        <w:t xml:space="preserve">Zahvaljujemo učenicima iz Splita i njihovim profesoricama </w:t>
      </w:r>
      <w:proofErr w:type="spellStart"/>
      <w:r>
        <w:t>Bavčević</w:t>
      </w:r>
      <w:proofErr w:type="spellEnd"/>
      <w:r>
        <w:t xml:space="preserve"> i Novaković na dobro pripremljenoj radionici i na srdačnom prijemu.</w:t>
      </w:r>
    </w:p>
    <w:p w:rsidR="004E5D82" w:rsidRDefault="004E5D82" w:rsidP="004C1777">
      <w:r w:rsidRPr="004E5D82">
        <w:rPr>
          <w:noProof/>
          <w:lang w:eastAsia="hr-HR"/>
        </w:rPr>
        <w:lastRenderedPageBreak/>
        <w:drawing>
          <wp:inline distT="0" distB="0" distL="0" distR="0" wp14:anchorId="2262FA81" wp14:editId="4A30E341">
            <wp:extent cx="5760720" cy="4324807"/>
            <wp:effectExtent l="0" t="0" r="0" b="0"/>
            <wp:docPr id="1" name="Slika 1" descr="https://scontent-vie1-1.xx.fbcdn.net/hphotos-xtp1/v/t1.0-9/p180x540/11169073_1123548787671859_6103129611028608006_n.jpg?oh=a2fb7b783e752b60ed5504d774abf118&amp;oe=56091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p180x540/11169073_1123548787671859_6103129611028608006_n.jpg?oh=a2fb7b783e752b60ed5504d774abf118&amp;oe=560919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6" w:rsidRDefault="00507806" w:rsidP="004C1777">
      <w:r>
        <w:rPr>
          <w:noProof/>
          <w:lang w:eastAsia="hr-HR"/>
        </w:rPr>
        <w:lastRenderedPageBreak/>
        <w:drawing>
          <wp:inline distT="0" distB="0" distL="0" distR="0">
            <wp:extent cx="5016776" cy="6689034"/>
            <wp:effectExtent l="0" t="0" r="0" b="0"/>
            <wp:docPr id="2" name="Slika 2" descr="C:\Users\Zorica\Desktop\Slike sa posjeta MIOC-u\Naši učenici na radio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\Desktop\Slike sa posjeta MIOC-u\Naši učenici na radioni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76" cy="66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6" w:rsidRDefault="00507806" w:rsidP="004C1777">
      <w:r>
        <w:t xml:space="preserve">Projektni tim Obrtničko-industrijske škole Zorica </w:t>
      </w:r>
      <w:proofErr w:type="spellStart"/>
      <w:r>
        <w:t>Kujundžić</w:t>
      </w:r>
      <w:proofErr w:type="spellEnd"/>
      <w:r>
        <w:t xml:space="preserve"> i Zrinka </w:t>
      </w:r>
      <w:proofErr w:type="spellStart"/>
      <w:r>
        <w:t>Jonjić</w:t>
      </w:r>
      <w:proofErr w:type="spellEnd"/>
    </w:p>
    <w:p w:rsidR="004C1777" w:rsidRDefault="004C1777" w:rsidP="004C1777"/>
    <w:p w:rsidR="004C1777" w:rsidRDefault="004C1777" w:rsidP="004C1777"/>
    <w:p w:rsidR="004C1777" w:rsidRDefault="004C1777" w:rsidP="004C1777"/>
    <w:p w:rsidR="004C1777" w:rsidRDefault="004C1777" w:rsidP="004C1777"/>
    <w:p w:rsidR="004C1777" w:rsidRDefault="004C1777" w:rsidP="004C1777"/>
    <w:p w:rsidR="003C7450" w:rsidRDefault="003C7450"/>
    <w:sectPr w:rsidR="003C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01"/>
    <w:rsid w:val="000605E3"/>
    <w:rsid w:val="0035595F"/>
    <w:rsid w:val="003824AF"/>
    <w:rsid w:val="003C7450"/>
    <w:rsid w:val="004C1777"/>
    <w:rsid w:val="004E5D82"/>
    <w:rsid w:val="00507806"/>
    <w:rsid w:val="0054781A"/>
    <w:rsid w:val="008B08B6"/>
    <w:rsid w:val="00C72001"/>
    <w:rsid w:val="00C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6</cp:revision>
  <dcterms:created xsi:type="dcterms:W3CDTF">2015-05-27T08:27:00Z</dcterms:created>
  <dcterms:modified xsi:type="dcterms:W3CDTF">2016-01-29T13:13:00Z</dcterms:modified>
</cp:coreProperties>
</file>